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C29B4" w14:textId="09DBD66E" w:rsidR="00A15A1C" w:rsidRDefault="00A15A1C" w:rsidP="0020037C">
      <w:pPr>
        <w:pStyle w:val="Default"/>
        <w:jc w:val="center"/>
        <w:rPr>
          <w:b/>
          <w:bCs/>
          <w:lang w:val="uk-UA"/>
        </w:rPr>
      </w:pPr>
    </w:p>
    <w:p w14:paraId="4CD87DBA" w14:textId="588494FB" w:rsidR="006708C9" w:rsidRPr="006708C9" w:rsidRDefault="006708C9" w:rsidP="006708C9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08C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601FB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470F4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D22E66">
        <w:rPr>
          <w:rFonts w:ascii="Times New Roman" w:eastAsia="Times New Roman" w:hAnsi="Times New Roman"/>
          <w:sz w:val="24"/>
          <w:szCs w:val="24"/>
          <w:lang w:eastAsia="uk-UA"/>
        </w:rPr>
        <w:t>91</w:t>
      </w:r>
      <w:bookmarkStart w:id="0" w:name="_GoBack"/>
      <w:bookmarkEnd w:id="0"/>
    </w:p>
    <w:p w14:paraId="285C2F13" w14:textId="77777777" w:rsidR="006708C9" w:rsidRPr="006708C9" w:rsidRDefault="006708C9" w:rsidP="006708C9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08C9"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</w:t>
      </w:r>
    </w:p>
    <w:p w14:paraId="7386B1F5" w14:textId="77777777" w:rsidR="006708C9" w:rsidRPr="006708C9" w:rsidRDefault="006708C9" w:rsidP="006708C9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08C9">
        <w:rPr>
          <w:rFonts w:ascii="Times New Roman" w:eastAsia="Times New Roman" w:hAnsi="Times New Roman"/>
          <w:sz w:val="24"/>
          <w:szCs w:val="24"/>
          <w:lang w:eastAsia="uk-UA"/>
        </w:rPr>
        <w:t>соціальної політики міської ради</w:t>
      </w:r>
    </w:p>
    <w:p w14:paraId="7A3895E9" w14:textId="36F5B4E4" w:rsidR="007E20CA" w:rsidRDefault="00BE1707" w:rsidP="006708C9">
      <w:pPr>
        <w:spacing w:after="0" w:line="240" w:lineRule="auto"/>
        <w:ind w:left="5954"/>
        <w:rPr>
          <w:rFonts w:ascii="Times New Roman" w:hAnsi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/>
          <w:sz w:val="24"/>
          <w:szCs w:val="24"/>
          <w:u w:val="single"/>
          <w:lang w:eastAsia="uk-UA"/>
        </w:rPr>
        <w:t>від 0</w:t>
      </w:r>
      <w:r w:rsidR="0091560D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2145D0" w:rsidRPr="002145D0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91560D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91560D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91560D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2145D0" w:rsidRPr="002145D0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085F55F9" w14:textId="77777777" w:rsidR="002145D0" w:rsidRPr="006708C9" w:rsidRDefault="002145D0" w:rsidP="006708C9">
      <w:pPr>
        <w:spacing w:after="0" w:line="240" w:lineRule="auto"/>
        <w:ind w:left="5954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5266B35F" w14:textId="4DB8FA8D" w:rsidR="00C3481B" w:rsidRDefault="00C3481B" w:rsidP="00C3481B">
      <w:pPr>
        <w:pStyle w:val="Default"/>
        <w:jc w:val="center"/>
        <w:rPr>
          <w:b/>
          <w:i/>
          <w:lang w:val="uk-UA"/>
        </w:rPr>
      </w:pPr>
      <w:r w:rsidRPr="001E57CB">
        <w:rPr>
          <w:b/>
          <w:bCs/>
          <w:i/>
          <w:lang w:val="uk-UA"/>
        </w:rPr>
        <w:t>«</w:t>
      </w:r>
      <w:r w:rsidRPr="001E57CB">
        <w:rPr>
          <w:b/>
          <w:i/>
          <w:lang w:val="uk-UA"/>
        </w:rPr>
        <w:t>Надання інформації щодо черговості по санаторно – курортному лікуванню та терміну дії ф.70»</w:t>
      </w:r>
    </w:p>
    <w:p w14:paraId="4C70CF29" w14:textId="77777777" w:rsidR="001E57CB" w:rsidRPr="001E57CB" w:rsidRDefault="001E57CB" w:rsidP="00C3481B">
      <w:pPr>
        <w:pStyle w:val="Default"/>
        <w:jc w:val="center"/>
        <w:rPr>
          <w:b/>
          <w:bCs/>
          <w:i/>
          <w:lang w:val="uk-U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671"/>
        <w:gridCol w:w="5953"/>
      </w:tblGrid>
      <w:tr w:rsidR="00915959" w:rsidRPr="00915959" w14:paraId="4F27A751" w14:textId="77777777" w:rsidTr="007E20CA">
        <w:trPr>
          <w:trHeight w:val="227"/>
          <w:jc w:val="center"/>
        </w:trPr>
        <w:tc>
          <w:tcPr>
            <w:tcW w:w="1020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7E20CA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71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3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7E20CA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71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3" w:type="dxa"/>
          </w:tcPr>
          <w:p w14:paraId="5AE3D2CC" w14:textId="73FAF02F" w:rsidR="004C718C" w:rsidRPr="00AE3C21" w:rsidRDefault="004C718C" w:rsidP="00E467E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E467EC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7E20CA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671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3" w:type="dxa"/>
          </w:tcPr>
          <w:p w14:paraId="369C603E" w14:textId="77777777" w:rsidR="00E467EC" w:rsidRPr="00E467EC" w:rsidRDefault="00E467EC" w:rsidP="00E467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2824F082" w14:textId="77777777" w:rsidR="00E467EC" w:rsidRPr="00E467EC" w:rsidRDefault="00E467EC" w:rsidP="00E467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E467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7D5DBF8B" w:rsidR="00915959" w:rsidRPr="004F5A12" w:rsidRDefault="0091560D" w:rsidP="00E467EC">
            <w:r w:rsidRPr="0091560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7E20CA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71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3" w:type="dxa"/>
          </w:tcPr>
          <w:p w14:paraId="62D29B54" w14:textId="77777777" w:rsidR="00E467EC" w:rsidRPr="00E467EC" w:rsidRDefault="00E467EC" w:rsidP="00E467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449DCB7E" w14:textId="77777777" w:rsidR="00E467EC" w:rsidRPr="00E467EC" w:rsidRDefault="00E467EC" w:rsidP="00E467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749482C7" w14:textId="77777777" w:rsidR="00E467EC" w:rsidRPr="00E467EC" w:rsidRDefault="00E467EC" w:rsidP="00E467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0069FC9D" w14:textId="0754C844" w:rsidR="00E467EC" w:rsidRPr="00E467EC" w:rsidRDefault="00E467EC" w:rsidP="00E467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E467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Космонавтів,30- 50-91-33</w:t>
            </w:r>
            <w:r w:rsidRPr="00E467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E467EC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E467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7D0CD14C" w14:textId="77777777" w:rsidR="00E467EC" w:rsidRPr="00E467EC" w:rsidRDefault="00E467EC" w:rsidP="00E467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FC64EA3" w14:textId="77777777" w:rsidR="00E467EC" w:rsidRPr="00E467EC" w:rsidRDefault="00E467EC" w:rsidP="00E467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E467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E467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E467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25C3BF5F" w:rsidR="00915959" w:rsidRPr="006008E5" w:rsidRDefault="00E467EC" w:rsidP="00E467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</w:pPr>
            <w:r w:rsidRPr="00E467E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4A835BA5" w14:textId="77777777" w:rsidTr="007E20CA">
        <w:trPr>
          <w:trHeight w:val="111"/>
          <w:jc w:val="center"/>
        </w:trPr>
        <w:tc>
          <w:tcPr>
            <w:tcW w:w="10201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3F6001">
              <w:rPr>
                <w:b/>
                <w:bCs/>
                <w:i/>
              </w:rPr>
              <w:t>Нормативні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акти</w:t>
            </w:r>
            <w:proofErr w:type="spellEnd"/>
            <w:r w:rsidRPr="003F6001">
              <w:rPr>
                <w:b/>
                <w:bCs/>
                <w:i/>
              </w:rPr>
              <w:t xml:space="preserve">, </w:t>
            </w:r>
            <w:proofErr w:type="spellStart"/>
            <w:r w:rsidRPr="003F6001">
              <w:rPr>
                <w:b/>
                <w:bCs/>
                <w:i/>
              </w:rPr>
              <w:t>якими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регламентується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надання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адміністративної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9467DF" w:rsidRPr="00AE3C21" w14:paraId="21B0ACE7" w14:textId="77777777" w:rsidTr="007E20CA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671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3" w:type="dxa"/>
          </w:tcPr>
          <w:p w14:paraId="62E02AD0" w14:textId="4CD7636D" w:rsidR="000C7C29" w:rsidRDefault="000D31A5" w:rsidP="00BE1707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15A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49E9" w:rsidRPr="008C78B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«</w:t>
            </w:r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основи</w:t>
            </w:r>
            <w:proofErr w:type="spellEnd"/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соціальної</w:t>
            </w:r>
            <w:proofErr w:type="spellEnd"/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захищеності</w:t>
            </w:r>
            <w:proofErr w:type="spellEnd"/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осіб</w:t>
            </w:r>
            <w:proofErr w:type="spellEnd"/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інвалідністю</w:t>
            </w:r>
            <w:proofErr w:type="spellEnd"/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Україні</w:t>
            </w:r>
            <w:proofErr w:type="spellEnd"/>
            <w:r w:rsid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14:paraId="4422CC05" w14:textId="77777777" w:rsidR="00BE1707" w:rsidRPr="00BE1707" w:rsidRDefault="00BE1707" w:rsidP="00BE1707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7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4DD93AC6" w14:textId="05F9C219" w:rsidR="00BE1707" w:rsidRPr="008C78B8" w:rsidRDefault="00BE1707" w:rsidP="00BE1707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707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7E20CA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Pr="008C78B8" w:rsidRDefault="00286E0C">
            <w:pPr>
              <w:pStyle w:val="Default"/>
              <w:rPr>
                <w:lang w:val="uk-UA"/>
              </w:rPr>
            </w:pPr>
            <w:r w:rsidRPr="008C78B8">
              <w:rPr>
                <w:lang w:val="uk-UA"/>
              </w:rPr>
              <w:t>6.</w:t>
            </w:r>
          </w:p>
        </w:tc>
        <w:tc>
          <w:tcPr>
            <w:tcW w:w="3671" w:type="dxa"/>
          </w:tcPr>
          <w:p w14:paraId="12FA924F" w14:textId="25D34098" w:rsidR="009467DF" w:rsidRPr="008C78B8" w:rsidRDefault="009467DF">
            <w:pPr>
              <w:pStyle w:val="Default"/>
              <w:rPr>
                <w:i/>
                <w:iCs/>
                <w:lang w:val="uk-UA"/>
              </w:rPr>
            </w:pPr>
            <w:r w:rsidRPr="008C78B8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3" w:type="dxa"/>
          </w:tcPr>
          <w:p w14:paraId="31CBA5EF" w14:textId="0DD2C8C1" w:rsidR="00E233C3" w:rsidRPr="008C78B8" w:rsidRDefault="00B00DB3" w:rsidP="00BE0E59">
            <w:pPr>
              <w:widowControl w:val="0"/>
              <w:autoSpaceDE w:val="0"/>
              <w:autoSpaceDN w:val="0"/>
              <w:adjustRightInd w:val="0"/>
              <w:spacing w:before="180" w:after="30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8B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Міністрів України </w:t>
            </w:r>
            <w:r w:rsidR="008C78B8">
              <w:rPr>
                <w:rFonts w:ascii="Times New Roman" w:hAnsi="Times New Roman"/>
                <w:spacing w:val="-8"/>
                <w:sz w:val="24"/>
                <w:szCs w:val="24"/>
              </w:rPr>
              <w:t>від 22.02.2006 року № 187</w:t>
            </w:r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8C7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</w:t>
            </w:r>
            <w:r w:rsidR="008C7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bookmarkStart w:id="1" w:name="Про_затвердження_Порядку_забезпечення_са"/>
            <w:bookmarkEnd w:id="1"/>
            <w:r w:rsidR="00AC6D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E233C3" w:rsidRPr="008C78B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Міністрів України </w:t>
            </w:r>
            <w:r w:rsidR="00E233C3">
              <w:rPr>
                <w:rFonts w:ascii="Times New Roman" w:hAnsi="Times New Roman"/>
                <w:spacing w:val="-8"/>
                <w:sz w:val="24"/>
                <w:szCs w:val="24"/>
              </w:rPr>
              <w:t>від 31.03.2015 року № 200</w:t>
            </w:r>
            <w:r w:rsidR="00E233C3" w:rsidRPr="008C7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233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="00E233C3" w:rsidRPr="008C7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 затвердження Порядку </w:t>
            </w:r>
            <w:r w:rsidR="00BE0E59" w:rsidRPr="00E233C3">
              <w:rPr>
                <w:rStyle w:val="rvts23"/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використання коштів, передбачених у державному бюджеті на забезпечення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</w:t>
            </w:r>
            <w:r w:rsidR="00BE0E59" w:rsidRPr="00E233C3">
              <w:rPr>
                <w:rStyle w:val="rvts23"/>
                <w:rFonts w:ascii="Times New Roman" w:hAnsi="Times New Roman"/>
                <w:bCs/>
                <w:color w:val="333333"/>
                <w:shd w:val="clear" w:color="auto" w:fill="FFFFFF"/>
              </w:rPr>
              <w:lastRenderedPageBreak/>
              <w:t>загиблих (померлих) таких осіб санаторно-курортним лікуванням</w:t>
            </w:r>
            <w:r w:rsidR="00BE0E59">
              <w:rPr>
                <w:rStyle w:val="rvts23"/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</w:t>
            </w:r>
          </w:p>
        </w:tc>
      </w:tr>
      <w:tr w:rsidR="00DC62DE" w:rsidRPr="00DC62DE" w14:paraId="16BD804A" w14:textId="77777777" w:rsidTr="007E20CA">
        <w:trPr>
          <w:trHeight w:val="201"/>
          <w:jc w:val="center"/>
        </w:trPr>
        <w:tc>
          <w:tcPr>
            <w:tcW w:w="1020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336FD9A" w14:textId="77777777" w:rsidTr="007E20CA">
        <w:trPr>
          <w:trHeight w:val="606"/>
          <w:jc w:val="center"/>
        </w:trPr>
        <w:tc>
          <w:tcPr>
            <w:tcW w:w="577" w:type="dxa"/>
          </w:tcPr>
          <w:p w14:paraId="635C29C6" w14:textId="3ECD4FFD" w:rsidR="007067D5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671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53" w:type="dxa"/>
          </w:tcPr>
          <w:p w14:paraId="740FDFE2" w14:textId="0AC24F3F" w:rsidR="00C3481B" w:rsidRPr="00C3481B" w:rsidRDefault="00321451" w:rsidP="001E57C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C3481B">
              <w:rPr>
                <w:lang w:val="uk-UA"/>
              </w:rPr>
              <w:t xml:space="preserve">Особи з інвалідністю із захворюваннями нервової системи (з наслідками травм і захворюваннями хребта та спинного мозку) </w:t>
            </w:r>
            <w:r w:rsidRPr="00321451">
              <w:t>I</w:t>
            </w:r>
            <w:r w:rsidRPr="00C3481B">
              <w:rPr>
                <w:lang w:val="uk-UA"/>
              </w:rPr>
              <w:t xml:space="preserve"> і </w:t>
            </w:r>
            <w:r w:rsidRPr="00321451">
              <w:t>II</w:t>
            </w:r>
            <w:r w:rsidRPr="00C3481B">
              <w:rPr>
                <w:lang w:val="uk-UA"/>
              </w:rPr>
              <w:t xml:space="preserve"> групи</w:t>
            </w:r>
            <w:r w:rsidR="00C3481B" w:rsidRPr="00C3481B">
              <w:rPr>
                <w:lang w:val="uk-UA"/>
              </w:rPr>
              <w:t>, особи з інвалідністю внаслідок загального захворювання/</w:t>
            </w:r>
            <w:r w:rsidR="001E57CB">
              <w:rPr>
                <w:lang w:val="uk-UA"/>
              </w:rPr>
              <w:t xml:space="preserve"> </w:t>
            </w:r>
            <w:r w:rsidR="00C3481B" w:rsidRPr="00C3481B">
              <w:rPr>
                <w:lang w:val="uk-UA"/>
              </w:rPr>
              <w:t>з дитинства/</w:t>
            </w:r>
            <w:r w:rsidR="001E57CB">
              <w:rPr>
                <w:lang w:val="uk-UA"/>
              </w:rPr>
              <w:t xml:space="preserve"> </w:t>
            </w:r>
            <w:r w:rsidR="00C3481B" w:rsidRPr="00C3481B">
              <w:rPr>
                <w:lang w:val="uk-UA"/>
              </w:rPr>
              <w:t xml:space="preserve">трудового каліцтва/професійного захворювання, ветерани війни, члени сімей померлих ветеранів війни, </w:t>
            </w:r>
            <w:r w:rsidR="00C3481B" w:rsidRPr="00C3481B">
              <w:rPr>
                <w:color w:val="000000" w:themeColor="text1"/>
                <w:lang w:val="uk-UA"/>
              </w:rPr>
              <w:t>постраждалого учасника Революції Гідності - відповідно до</w:t>
            </w:r>
            <w:r w:rsidR="00C3481B" w:rsidRPr="003F0074">
              <w:rPr>
                <w:color w:val="000000" w:themeColor="text1"/>
              </w:rPr>
              <w:t> </w:t>
            </w:r>
            <w:hyperlink r:id="rId11" w:anchor="n538" w:tgtFrame="_blank" w:history="1">
              <w:r w:rsidR="00C3481B" w:rsidRPr="00C3481B">
                <w:rPr>
                  <w:rStyle w:val="a3"/>
                  <w:color w:val="000000" w:themeColor="text1"/>
                  <w:u w:val="none"/>
                  <w:lang w:val="uk-UA"/>
                </w:rPr>
                <w:t>статті 16</w:t>
              </w:r>
            </w:hyperlink>
            <w:hyperlink r:id="rId12" w:anchor="n538" w:tgtFrame="_blank" w:history="1">
              <w:r w:rsidR="00C3481B" w:rsidRPr="00C3481B">
                <w:rPr>
                  <w:rStyle w:val="a3"/>
                  <w:b/>
                  <w:bCs/>
                  <w:color w:val="000000" w:themeColor="text1"/>
                  <w:u w:val="none"/>
                  <w:vertAlign w:val="superscript"/>
                  <w:lang w:val="uk-UA"/>
                </w:rPr>
                <w:t>-1</w:t>
              </w:r>
            </w:hyperlink>
            <w:r w:rsidR="00C3481B" w:rsidRPr="003F0074">
              <w:rPr>
                <w:color w:val="000000" w:themeColor="text1"/>
              </w:rPr>
              <w:t> </w:t>
            </w:r>
            <w:r w:rsidR="00C3481B" w:rsidRPr="00C3481B">
              <w:rPr>
                <w:color w:val="000000" w:themeColor="text1"/>
                <w:lang w:val="uk-UA"/>
              </w:rPr>
              <w:t>Закону;</w:t>
            </w:r>
          </w:p>
          <w:p w14:paraId="6E4975BE" w14:textId="2846496E" w:rsidR="007067D5" w:rsidRPr="00321451" w:rsidRDefault="00C3481B" w:rsidP="00C3481B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n145"/>
            <w:bookmarkStart w:id="3" w:name="n149"/>
            <w:bookmarkStart w:id="4" w:name="n150"/>
            <w:bookmarkEnd w:id="2"/>
            <w:bookmarkEnd w:id="3"/>
            <w:bookmarkEnd w:id="4"/>
            <w:r w:rsidRPr="003F0074">
              <w:rPr>
                <w:color w:val="000000" w:themeColor="text1"/>
              </w:rPr>
              <w:t xml:space="preserve">- </w:t>
            </w:r>
            <w:r w:rsidRPr="00C3481B">
              <w:rPr>
                <w:rFonts w:ascii="Times New Roman" w:hAnsi="Times New Roman"/>
                <w:color w:val="000000" w:themeColor="text1"/>
              </w:rPr>
              <w:t>члена сім’ї загиблого (померлого) Захисника чи Захисниці України - відповідно до</w:t>
            </w:r>
            <w:hyperlink r:id="rId13" w:anchor="n656" w:tgtFrame="_blank" w:history="1">
              <w:r w:rsidRPr="00C3481B">
                <w:rPr>
                  <w:rStyle w:val="a3"/>
                  <w:rFonts w:ascii="Times New Roman" w:hAnsi="Times New Roman"/>
                  <w:color w:val="000000" w:themeColor="text1"/>
                  <w:u w:val="none"/>
                </w:rPr>
                <w:t> статті 10</w:t>
              </w:r>
            </w:hyperlink>
            <w:hyperlink r:id="rId14" w:anchor="n656" w:tgtFrame="_blank" w:history="1">
              <w:r w:rsidRPr="00C3481B">
                <w:rPr>
                  <w:rStyle w:val="a3"/>
                  <w:rFonts w:ascii="Times New Roman" w:hAnsi="Times New Roman"/>
                  <w:b/>
                  <w:bCs/>
                  <w:color w:val="000000" w:themeColor="text1"/>
                  <w:u w:val="none"/>
                  <w:vertAlign w:val="superscript"/>
                </w:rPr>
                <w:t>-1</w:t>
              </w:r>
            </w:hyperlink>
            <w:r w:rsidRPr="00C3481B">
              <w:rPr>
                <w:rFonts w:ascii="Times New Roman" w:hAnsi="Times New Roman"/>
                <w:color w:val="000000" w:themeColor="text1"/>
              </w:rPr>
              <w:t> Закону.</w:t>
            </w:r>
          </w:p>
        </w:tc>
      </w:tr>
      <w:tr w:rsidR="00286E0C" w:rsidRPr="00AE3C21" w14:paraId="7D79081E" w14:textId="77777777" w:rsidTr="007E20CA">
        <w:trPr>
          <w:trHeight w:val="606"/>
          <w:jc w:val="center"/>
        </w:trPr>
        <w:tc>
          <w:tcPr>
            <w:tcW w:w="577" w:type="dxa"/>
          </w:tcPr>
          <w:p w14:paraId="1477E142" w14:textId="56CDCF8B" w:rsidR="00286E0C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671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</w:tcPr>
          <w:p w14:paraId="1425B096" w14:textId="77777777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заява ;</w:t>
            </w:r>
          </w:p>
          <w:p w14:paraId="04F42A56" w14:textId="77777777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паспорт ;</w:t>
            </w:r>
          </w:p>
          <w:p w14:paraId="19F342E7" w14:textId="13673A52" w:rsidR="00B00DB3" w:rsidRPr="00B00DB3" w:rsidRDefault="00B00DB3" w:rsidP="00C3481B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довідка про прис</w:t>
            </w:r>
            <w:r w:rsidR="00C3481B">
              <w:rPr>
                <w:rFonts w:ascii="Times New Roman" w:hAnsi="Times New Roman"/>
                <w:spacing w:val="-8"/>
                <w:sz w:val="24"/>
                <w:szCs w:val="24"/>
              </w:rPr>
              <w:t>воєння ідентифікаційного номера.</w:t>
            </w:r>
          </w:p>
          <w:p w14:paraId="3DEE63D7" w14:textId="27C22A98" w:rsidR="00286E0C" w:rsidRPr="00321451" w:rsidRDefault="00321451" w:rsidP="00321451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5959" w:rsidRPr="00AE3C21" w14:paraId="1CEBE4B3" w14:textId="77777777" w:rsidTr="007E20CA">
        <w:trPr>
          <w:trHeight w:val="606"/>
          <w:jc w:val="center"/>
        </w:trPr>
        <w:tc>
          <w:tcPr>
            <w:tcW w:w="577" w:type="dxa"/>
          </w:tcPr>
          <w:p w14:paraId="2B1D31E5" w14:textId="7C2819A6" w:rsidR="00915959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53" w:type="dxa"/>
          </w:tcPr>
          <w:p w14:paraId="74347EA8" w14:textId="0E8810B5" w:rsidR="005C5A89" w:rsidRPr="000F0B89" w:rsidRDefault="000F0B89" w:rsidP="000F0B89">
            <w:pPr>
              <w:pStyle w:val="Default"/>
              <w:rPr>
                <w:lang w:val="en-US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7E20CA">
        <w:trPr>
          <w:trHeight w:val="606"/>
          <w:jc w:val="center"/>
        </w:trPr>
        <w:tc>
          <w:tcPr>
            <w:tcW w:w="577" w:type="dxa"/>
          </w:tcPr>
          <w:p w14:paraId="20B16FA3" w14:textId="55EAB8C3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0</w:t>
            </w:r>
            <w:r>
              <w:rPr>
                <w:lang w:val="uk-UA"/>
              </w:rPr>
              <w:t>.</w:t>
            </w:r>
          </w:p>
        </w:tc>
        <w:tc>
          <w:tcPr>
            <w:tcW w:w="3671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53" w:type="dxa"/>
          </w:tcPr>
          <w:p w14:paraId="22565713" w14:textId="6AA19859" w:rsidR="00286E0C" w:rsidRPr="00324BEB" w:rsidRDefault="00192FA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Адміністративна послуга надається б</w:t>
            </w:r>
            <w:r w:rsidR="00286E0C" w:rsidRPr="00324BEB">
              <w:rPr>
                <w:lang w:val="uk-UA"/>
              </w:rPr>
              <w:t xml:space="preserve">езоплатно </w:t>
            </w:r>
          </w:p>
        </w:tc>
      </w:tr>
      <w:tr w:rsidR="00286E0C" w:rsidRPr="00AE3C21" w14:paraId="31E5E261" w14:textId="77777777" w:rsidTr="007E20CA">
        <w:trPr>
          <w:trHeight w:val="100"/>
          <w:jc w:val="center"/>
        </w:trPr>
        <w:tc>
          <w:tcPr>
            <w:tcW w:w="577" w:type="dxa"/>
          </w:tcPr>
          <w:p w14:paraId="7CE4AB07" w14:textId="426B6249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671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53" w:type="dxa"/>
          </w:tcPr>
          <w:p w14:paraId="1613E362" w14:textId="7C24AB80" w:rsidR="005C5A89" w:rsidRPr="005C5A89" w:rsidRDefault="00192FA9" w:rsidP="005C5A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д</w:t>
            </w:r>
            <w:r w:rsidR="004F5A12">
              <w:rPr>
                <w:rFonts w:ascii="Times New Roman" w:hAnsi="Times New Roman"/>
                <w:sz w:val="24"/>
                <w:szCs w:val="24"/>
              </w:rPr>
              <w:t>нів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144D49" w14:textId="53845092" w:rsidR="00286E0C" w:rsidRPr="00770FF3" w:rsidRDefault="00286E0C" w:rsidP="00770FF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86E0C" w:rsidRPr="00AE3C21" w14:paraId="5B8CB9BE" w14:textId="77777777" w:rsidTr="007E20CA">
        <w:trPr>
          <w:trHeight w:val="479"/>
          <w:jc w:val="center"/>
        </w:trPr>
        <w:tc>
          <w:tcPr>
            <w:tcW w:w="577" w:type="dxa"/>
          </w:tcPr>
          <w:p w14:paraId="4B7C83D6" w14:textId="04066A63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</w:tcPr>
          <w:p w14:paraId="2E61DE9A" w14:textId="377BA7E2" w:rsidR="00286E0C" w:rsidRPr="004F5A12" w:rsidRDefault="00321451" w:rsidP="004F5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A12">
              <w:rPr>
                <w:rFonts w:ascii="Times New Roman" w:hAnsi="Times New Roman"/>
                <w:sz w:val="24"/>
                <w:szCs w:val="24"/>
              </w:rPr>
              <w:t>зміна реєстрації місця проживання;</w:t>
            </w:r>
          </w:p>
          <w:p w14:paraId="78FEA1A9" w14:textId="62F90730" w:rsidR="00321451" w:rsidRPr="004F5A12" w:rsidRDefault="00321451" w:rsidP="004F5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A12">
              <w:rPr>
                <w:rFonts w:ascii="Times New Roman" w:hAnsi="Times New Roman"/>
                <w:sz w:val="24"/>
                <w:szCs w:val="24"/>
              </w:rPr>
              <w:t>втрата пільгового статусу</w:t>
            </w:r>
          </w:p>
        </w:tc>
      </w:tr>
      <w:tr w:rsidR="00286E0C" w:rsidRPr="00AE3C21" w14:paraId="7D905EE3" w14:textId="77777777" w:rsidTr="007E20CA">
        <w:trPr>
          <w:trHeight w:val="605"/>
          <w:jc w:val="center"/>
        </w:trPr>
        <w:tc>
          <w:tcPr>
            <w:tcW w:w="577" w:type="dxa"/>
          </w:tcPr>
          <w:p w14:paraId="04BF7545" w14:textId="03C2F69E" w:rsidR="00286E0C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671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3" w:type="dxa"/>
          </w:tcPr>
          <w:p w14:paraId="75EBCF9A" w14:textId="5712D58E" w:rsidR="0094275E" w:rsidRPr="0094275E" w:rsidRDefault="00192FA9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Отримання </w:t>
            </w:r>
            <w:r w:rsidR="00B225BF">
              <w:rPr>
                <w:rFonts w:ascii="Times New Roman" w:hAnsi="Times New Roman"/>
                <w:sz w:val="24"/>
                <w:szCs w:val="24"/>
              </w:rPr>
              <w:t xml:space="preserve">заявником </w:t>
            </w:r>
            <w:r>
              <w:rPr>
                <w:rFonts w:ascii="Times New Roman" w:hAnsi="Times New Roman"/>
                <w:sz w:val="24"/>
                <w:szCs w:val="24"/>
              </w:rPr>
              <w:t>інформації</w:t>
            </w:r>
          </w:p>
          <w:p w14:paraId="3E0915A6" w14:textId="44F49458" w:rsidR="00286E0C" w:rsidRPr="00BD7DEC" w:rsidRDefault="00286E0C" w:rsidP="00BD7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436B6BC6" w14:textId="77777777" w:rsidTr="007E20CA">
        <w:trPr>
          <w:trHeight w:val="605"/>
          <w:jc w:val="center"/>
        </w:trPr>
        <w:tc>
          <w:tcPr>
            <w:tcW w:w="577" w:type="dxa"/>
          </w:tcPr>
          <w:p w14:paraId="5B2A7CA0" w14:textId="4B5948EB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671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3" w:type="dxa"/>
          </w:tcPr>
          <w:p w14:paraId="68CE0A3B" w14:textId="7170A392" w:rsidR="00286E0C" w:rsidRPr="00AE3C21" w:rsidRDefault="00B00DB3" w:rsidP="005E232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37D67CAA" w14:textId="5C990C0F" w:rsidR="00527E40" w:rsidRDefault="00D22E66" w:rsidP="004C718C">
      <w:pPr>
        <w:rPr>
          <w:rFonts w:ascii="Times New Roman" w:hAnsi="Times New Roman"/>
          <w:sz w:val="24"/>
          <w:szCs w:val="24"/>
        </w:rPr>
      </w:pPr>
    </w:p>
    <w:p w14:paraId="767076C9" w14:textId="67FB59D7" w:rsidR="00601FBD" w:rsidRDefault="00601FBD" w:rsidP="004C718C">
      <w:pPr>
        <w:rPr>
          <w:rFonts w:ascii="Times New Roman" w:hAnsi="Times New Roman"/>
          <w:sz w:val="24"/>
          <w:szCs w:val="24"/>
        </w:rPr>
      </w:pPr>
    </w:p>
    <w:p w14:paraId="7D3CE1DE" w14:textId="77777777" w:rsidR="007E7D6D" w:rsidRPr="007E7D6D" w:rsidRDefault="007E7D6D" w:rsidP="007E7D6D">
      <w:pPr>
        <w:spacing w:after="0"/>
        <w:rPr>
          <w:rFonts w:ascii="Times New Roman" w:hAnsi="Times New Roman"/>
          <w:b/>
          <w:sz w:val="28"/>
          <w:szCs w:val="28"/>
        </w:rPr>
      </w:pPr>
      <w:r w:rsidRPr="007E7D6D">
        <w:rPr>
          <w:rFonts w:ascii="Times New Roman" w:hAnsi="Times New Roman"/>
          <w:b/>
          <w:sz w:val="28"/>
          <w:szCs w:val="28"/>
        </w:rPr>
        <w:t>Перший заступник</w:t>
      </w:r>
    </w:p>
    <w:p w14:paraId="30B27D6D" w14:textId="58FC8850" w:rsidR="00E233C3" w:rsidRDefault="007E7D6D" w:rsidP="007E7D6D">
      <w:pPr>
        <w:spacing w:after="0"/>
        <w:rPr>
          <w:rFonts w:ascii="Times New Roman" w:hAnsi="Times New Roman"/>
          <w:sz w:val="24"/>
          <w:szCs w:val="24"/>
        </w:rPr>
      </w:pPr>
      <w:r w:rsidRPr="007E7D6D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6008E5" w:rsidRPr="007E7D6D">
        <w:rPr>
          <w:rFonts w:ascii="Times New Roman" w:hAnsi="Times New Roman"/>
          <w:b/>
          <w:sz w:val="28"/>
          <w:szCs w:val="28"/>
        </w:rPr>
        <w:t>ПАЛАМАРЧУК</w:t>
      </w:r>
    </w:p>
    <w:p w14:paraId="6B06566D" w14:textId="6D2E8CFB" w:rsidR="00E233C3" w:rsidRDefault="00E233C3" w:rsidP="00E233C3">
      <w:pPr>
        <w:rPr>
          <w:rFonts w:ascii="Times New Roman" w:hAnsi="Times New Roman"/>
          <w:sz w:val="24"/>
          <w:szCs w:val="24"/>
        </w:rPr>
      </w:pPr>
    </w:p>
    <w:p w14:paraId="2DE35CEA" w14:textId="631D9266" w:rsidR="00601FBD" w:rsidRPr="00E233C3" w:rsidRDefault="00E233C3" w:rsidP="00E233C3">
      <w:pPr>
        <w:spacing w:after="0"/>
        <w:ind w:firstLine="708"/>
        <w:rPr>
          <w:rFonts w:ascii="Times New Roman" w:hAnsi="Times New Roman"/>
        </w:rPr>
      </w:pPr>
      <w:r w:rsidRPr="00E233C3">
        <w:rPr>
          <w:rFonts w:ascii="Times New Roman" w:hAnsi="Times New Roman"/>
          <w:color w:val="333333"/>
        </w:rPr>
        <w:br/>
      </w:r>
    </w:p>
    <w:p w14:paraId="281AF808" w14:textId="77777777" w:rsidR="00BE0E59" w:rsidRPr="00E233C3" w:rsidRDefault="00BE0E59">
      <w:pPr>
        <w:spacing w:after="0"/>
        <w:ind w:firstLine="708"/>
        <w:rPr>
          <w:rFonts w:ascii="Times New Roman" w:hAnsi="Times New Roman"/>
        </w:rPr>
      </w:pPr>
    </w:p>
    <w:sectPr w:rsidR="00BE0E59" w:rsidRPr="00E233C3" w:rsidSect="00C3481B">
      <w:pgSz w:w="11906" w:h="16838"/>
      <w:pgMar w:top="567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6E6C"/>
    <w:multiLevelType w:val="hybridMultilevel"/>
    <w:tmpl w:val="0534F8A2"/>
    <w:lvl w:ilvl="0" w:tplc="B402696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E4FF2"/>
    <w:multiLevelType w:val="hybridMultilevel"/>
    <w:tmpl w:val="F0F80386"/>
    <w:lvl w:ilvl="0" w:tplc="7890D1C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77B81"/>
    <w:multiLevelType w:val="hybridMultilevel"/>
    <w:tmpl w:val="587C28BC"/>
    <w:lvl w:ilvl="0" w:tplc="F27621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7E0D7E49"/>
    <w:multiLevelType w:val="hybridMultilevel"/>
    <w:tmpl w:val="F7F4E994"/>
    <w:lvl w:ilvl="0" w:tplc="F7900A86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2B7F"/>
    <w:rsid w:val="00044403"/>
    <w:rsid w:val="000470F4"/>
    <w:rsid w:val="000A2014"/>
    <w:rsid w:val="000C7C29"/>
    <w:rsid w:val="000D31A5"/>
    <w:rsid w:val="000F0B89"/>
    <w:rsid w:val="00122959"/>
    <w:rsid w:val="001307BC"/>
    <w:rsid w:val="00151B6C"/>
    <w:rsid w:val="00192FA9"/>
    <w:rsid w:val="001E57CB"/>
    <w:rsid w:val="0020037C"/>
    <w:rsid w:val="002145D0"/>
    <w:rsid w:val="00286E0C"/>
    <w:rsid w:val="00321451"/>
    <w:rsid w:val="00324BEB"/>
    <w:rsid w:val="00330FD3"/>
    <w:rsid w:val="00332CF0"/>
    <w:rsid w:val="003B7B88"/>
    <w:rsid w:val="003F6001"/>
    <w:rsid w:val="00460EE6"/>
    <w:rsid w:val="004C12E2"/>
    <w:rsid w:val="004C4291"/>
    <w:rsid w:val="004C718C"/>
    <w:rsid w:val="004F5A12"/>
    <w:rsid w:val="00503D7A"/>
    <w:rsid w:val="00534CA8"/>
    <w:rsid w:val="00546C4D"/>
    <w:rsid w:val="00564B3B"/>
    <w:rsid w:val="005860DF"/>
    <w:rsid w:val="00595037"/>
    <w:rsid w:val="005C5A89"/>
    <w:rsid w:val="005C605C"/>
    <w:rsid w:val="005E2321"/>
    <w:rsid w:val="006008E5"/>
    <w:rsid w:val="00601E0E"/>
    <w:rsid w:val="00601FBD"/>
    <w:rsid w:val="0060236D"/>
    <w:rsid w:val="006708C9"/>
    <w:rsid w:val="006A6E27"/>
    <w:rsid w:val="006B5905"/>
    <w:rsid w:val="006B7E87"/>
    <w:rsid w:val="006F6B2E"/>
    <w:rsid w:val="007067D5"/>
    <w:rsid w:val="00770FF3"/>
    <w:rsid w:val="007970B5"/>
    <w:rsid w:val="007B4B62"/>
    <w:rsid w:val="007E20CA"/>
    <w:rsid w:val="007E3E6D"/>
    <w:rsid w:val="007E7D6D"/>
    <w:rsid w:val="00825E86"/>
    <w:rsid w:val="008C78B8"/>
    <w:rsid w:val="008D4F3C"/>
    <w:rsid w:val="008D57AD"/>
    <w:rsid w:val="008F5A3F"/>
    <w:rsid w:val="0091560D"/>
    <w:rsid w:val="00915959"/>
    <w:rsid w:val="0094275E"/>
    <w:rsid w:val="009467DF"/>
    <w:rsid w:val="00A02999"/>
    <w:rsid w:val="00A15A1C"/>
    <w:rsid w:val="00A167AD"/>
    <w:rsid w:val="00A749E9"/>
    <w:rsid w:val="00A77778"/>
    <w:rsid w:val="00AA329A"/>
    <w:rsid w:val="00AC6DE4"/>
    <w:rsid w:val="00AE3C21"/>
    <w:rsid w:val="00B00DB3"/>
    <w:rsid w:val="00B12314"/>
    <w:rsid w:val="00B225BF"/>
    <w:rsid w:val="00B63801"/>
    <w:rsid w:val="00BD7DEC"/>
    <w:rsid w:val="00BE0E59"/>
    <w:rsid w:val="00BE1707"/>
    <w:rsid w:val="00C3481B"/>
    <w:rsid w:val="00C57A5F"/>
    <w:rsid w:val="00C64A71"/>
    <w:rsid w:val="00C873FE"/>
    <w:rsid w:val="00D22E66"/>
    <w:rsid w:val="00D61FA6"/>
    <w:rsid w:val="00D72886"/>
    <w:rsid w:val="00D97A9D"/>
    <w:rsid w:val="00DC62DE"/>
    <w:rsid w:val="00E233C3"/>
    <w:rsid w:val="00E323D2"/>
    <w:rsid w:val="00E371B9"/>
    <w:rsid w:val="00E467EC"/>
    <w:rsid w:val="00EC07B2"/>
    <w:rsid w:val="00EC3E0B"/>
    <w:rsid w:val="00ED4BDD"/>
    <w:rsid w:val="00F2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0E783BEC-1E96-45DE-AD4E-F2B1101A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0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1FBD"/>
    <w:rPr>
      <w:rFonts w:ascii="Segoe UI" w:eastAsia="Calibr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C34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E23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on.rada.gov.ua/laws/show/3551-1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Relationship Id="rId1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FUA27UETQC2X-86-177206</_dlc_DocId>
    <_dlc_DocIdUrl xmlns="c27bb2c1-a177-45d1-b251-525dd66ab087">
      <Url>http://dpszn.vmr.gov.ua/vk/_layouts/DocIdRedir.aspx?ID=FUA27UETQC2X-86-177206</Url>
      <Description>FUA27UETQC2X-86-177206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7D9D1-598E-43AE-AB42-F4CF74DF29E2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C0EBC834-FD96-4473-B211-462E2F4DF4B5}"/>
</file>

<file path=customXml/itemProps4.xml><?xml version="1.0" encoding="utf-8"?>
<ds:datastoreItem xmlns:ds="http://schemas.openxmlformats.org/officeDocument/2006/customXml" ds:itemID="{53142618-E38A-4448-920C-009E795B3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13</cp:revision>
  <cp:lastPrinted>2024-01-19T15:21:00Z</cp:lastPrinted>
  <dcterms:created xsi:type="dcterms:W3CDTF">2023-04-14T10:23:00Z</dcterms:created>
  <dcterms:modified xsi:type="dcterms:W3CDTF">2025-02-17T15:45:00Z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29a76b77-f90c-4f18-9644-129f7456a329</vt:lpwstr>
  </property>
</Properties>
</file>